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 xml:space="preserve">Przykładowe ćwiczenia </w:t>
      </w:r>
      <w:proofErr w:type="spellStart"/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mindfulness</w:t>
      </w:r>
      <w:proofErr w:type="spellEnd"/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 xml:space="preserve"> do wykonania dziećmi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1.Ćwiczenia z oddechem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Potrzebna będzie maskotka. Dziecko leży na podłodze. Kładzie maskotkę na brzuchu. Musi oddychać spokojnie, żeby zabawka nie spadła. 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2.Ćwiczenia z woreczkiem</w:t>
      </w:r>
    </w:p>
    <w:p w:rsid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>Przygotować musimy woreczek,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w którym znajdują się różne przedmioty. Dziecko po dotyku musi rozpoznać, co to za przedmiot.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 xml:space="preserve"> 3.Ćwiczenie z produktami do jedzenia </w:t>
      </w:r>
    </w:p>
    <w:p w:rsid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>Dziecko ma zawiązane oczy i rozpoznaje (nie próbując) za pomocą węchu i dotyku określoną potrawę.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4.Powtarzanie rytmu</w:t>
      </w:r>
    </w:p>
    <w:p w:rsid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Wystukujemy rytm-dziecko stara się to powtórzyć. 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5.Smakowanie</w:t>
      </w:r>
    </w:p>
    <w:p w:rsid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>Dziecko dostaje kawałki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mandarynki. Jego zadaniem jest jedzenie bardzo powoli i skoncentrowanie się na smaku. Dobrze, jeżeli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wcześniej dziecko przyjrzy się mandarynce –jej strukturze, kolorowi, powącha jej zapach.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6.Duże owoce</w:t>
      </w:r>
    </w:p>
    <w:p w:rsidR="00B03B0A" w:rsidRPr="00B03B0A" w:rsidRDefault="00B03B0A" w:rsidP="00B03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>Mandarynki, pomarańcze lub inne duże owoce można też wykorzystać inaczej do ćwiczenia uważności. Dziecko wybiera z tacy,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na które leży dziesięć owoców jeden. Musi mu się przyjrzeć, tak, aby rozpoznać go, kiedy zostanie ponownie położony na tacy. </w:t>
      </w:r>
    </w:p>
    <w:p w:rsidR="00B03B0A" w:rsidRP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7.Słuchanie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W sali panuje cisza. Dorosły mówi: teraz słuchamy, co się dzieje za oknem. Potem dziecko mówi o tym, co usłyszało. Ćwiczenie to należy kontynuować, mówiąc np.: a teraz słuchamy, co się dzieje na korytarzu, w sali obok, w kuchni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itd.</w:t>
      </w:r>
    </w:p>
    <w:p w:rsidR="00B03B0A" w:rsidRP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8.Instrumenty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Wykorzystanie instrumentu, na przykład gitary, gongu lub naczynia kuchennego, wydającego długi dźwięk. Zadaniem dzieci jest wsłuchanie się w jego dźwięk. Maluchy podnoszą rękę w momencie, kiedy nic już nie słyszą, w pomieszczeniu panuje cisza. Później wsłuchują się w dźwięki otoczenia. </w:t>
      </w:r>
    </w:p>
    <w:p w:rsidR="00B03B0A" w:rsidRP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 xml:space="preserve">9.Oddychanie z maskotką na brzuchu </w:t>
      </w: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lastRenderedPageBreak/>
        <w:t>Jest to forma medytacji z maskotką ułożoną na brzuchu dziecka. Oddycha ono przez minutę obserwując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ruchy zabawki. Dziecko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otrzymuje instrukcję, aby widziało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swoje myśli jak odlatujące baloniki (bańki mydlane). Powinno zauważać odczucia płynące z ciała.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B0A" w:rsidRP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10.Napinanie/rozluźnianie mięśni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Dzieci leżą na podłodze, mają zamknięte oczy. Ich zadaniem jest napinanie mięśni (palców u nóg), stóp, całych kończyn, brzucha,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dłoni i rąk) tak mocno, jak potrafią. Pozostają w tej pozycji przez chwilę. Następnie rozluźniają mięśnie. </w:t>
      </w:r>
    </w:p>
    <w:p w:rsidR="00B03B0A" w:rsidRP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 xml:space="preserve">11.Dotyk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Dzieci z zamkniętymi oczami dotykają różnych przedmiotów, np. piłki, piórka, maskotki, kamienia... Następnie opisują, jaki dany przedmiot jest w dotyku. </w:t>
      </w:r>
    </w:p>
    <w:p w:rsidR="00B03B0A" w:rsidRP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b/>
          <w:sz w:val="24"/>
          <w:szCs w:val="24"/>
        </w:rPr>
        <w:t>12.Ruch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>Dzieci wykonują ćwiczenie ruchowe lub tańczą. Kiedy skończą, siadają wygodnie i kładą rękę na sercu. Zamykając oczy, wsłuchają się w jego rytm. Zwracają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0A">
        <w:rPr>
          <w:rFonts w:ascii="Times New Roman" w:eastAsia="Times New Roman" w:hAnsi="Times New Roman" w:cs="Times New Roman"/>
          <w:sz w:val="24"/>
          <w:szCs w:val="24"/>
        </w:rPr>
        <w:t xml:space="preserve">uwagę także na inne wrażenia, które odczuwają w ciele. </w:t>
      </w: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B0A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54E" w:rsidRDefault="00B03B0A" w:rsidP="00B03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0A">
        <w:rPr>
          <w:rFonts w:ascii="Times New Roman" w:eastAsia="Times New Roman" w:hAnsi="Times New Roman" w:cs="Times New Roman"/>
          <w:sz w:val="24"/>
          <w:szCs w:val="24"/>
        </w:rPr>
        <w:t>Magdalena Lange-Rachwał „Moje dziecko się boi”</w:t>
      </w:r>
    </w:p>
    <w:p w:rsidR="00B03B0A" w:rsidRPr="00B03B0A" w:rsidRDefault="00B03B0A" w:rsidP="00B03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0A">
        <w:rPr>
          <w:rFonts w:ascii="Times New Roman" w:hAnsi="Times New Roman" w:cs="Times New Roman"/>
          <w:sz w:val="24"/>
          <w:szCs w:val="24"/>
        </w:rPr>
        <w:t>Specjalistyczne Centrum Edukacji EDU-</w:t>
      </w:r>
      <w:proofErr w:type="spellStart"/>
      <w:r w:rsidRPr="00B03B0A">
        <w:rPr>
          <w:rFonts w:ascii="Times New Roman" w:hAnsi="Times New Roman" w:cs="Times New Roman"/>
          <w:sz w:val="24"/>
          <w:szCs w:val="24"/>
        </w:rPr>
        <w:t>MACHul</w:t>
      </w:r>
      <w:proofErr w:type="spellEnd"/>
      <w:r w:rsidRPr="00B03B0A">
        <w:rPr>
          <w:rFonts w:ascii="Times New Roman" w:hAnsi="Times New Roman" w:cs="Times New Roman"/>
          <w:sz w:val="24"/>
          <w:szCs w:val="24"/>
        </w:rPr>
        <w:t>. Wyzwolenia 6/12; 06-400 Ciechanów; e-mail: info@edumach.pl; www.edumach.pl</w:t>
      </w:r>
    </w:p>
    <w:sectPr w:rsidR="00B03B0A" w:rsidRPr="00B03B0A" w:rsidSect="00E8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0A"/>
    <w:rsid w:val="0031168A"/>
    <w:rsid w:val="00B03B0A"/>
    <w:rsid w:val="00E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Spinek</cp:lastModifiedBy>
  <cp:revision>2</cp:revision>
  <dcterms:created xsi:type="dcterms:W3CDTF">2020-04-22T07:31:00Z</dcterms:created>
  <dcterms:modified xsi:type="dcterms:W3CDTF">2020-04-22T07:31:00Z</dcterms:modified>
</cp:coreProperties>
</file>